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99955" w14:textId="77777777" w:rsidR="00B03E0E" w:rsidRPr="00B03E0E" w:rsidRDefault="00B03E0E" w:rsidP="00B03E0E">
      <w:pPr>
        <w:spacing w:beforeLines="50" w:before="156" w:afterLines="50" w:after="156" w:line="500" w:lineRule="exact"/>
        <w:jc w:val="left"/>
        <w:rPr>
          <w:rFonts w:ascii="仿宋" w:eastAsia="仿宋" w:hAnsi="仿宋"/>
          <w:sz w:val="32"/>
        </w:rPr>
      </w:pPr>
      <w:r w:rsidRPr="00B03E0E">
        <w:rPr>
          <w:rFonts w:ascii="仿宋" w:eastAsia="仿宋" w:hAnsi="仿宋" w:hint="eastAsia"/>
          <w:sz w:val="32"/>
        </w:rPr>
        <w:t>附件1</w:t>
      </w:r>
    </w:p>
    <w:p w14:paraId="40ADD14F" w14:textId="17C0BC6E" w:rsidR="00F30D07" w:rsidRDefault="00EE1BA5">
      <w:pPr>
        <w:spacing w:beforeLines="50" w:before="156" w:afterLines="50" w:after="156" w:line="500" w:lineRule="exact"/>
        <w:jc w:val="center"/>
        <w:rPr>
          <w:rFonts w:ascii="黑体" w:eastAsia="黑体" w:hAnsi="黑体"/>
          <w:sz w:val="44"/>
          <w:szCs w:val="32"/>
        </w:rPr>
      </w:pPr>
      <w:r>
        <w:rPr>
          <w:rFonts w:ascii="黑体" w:eastAsia="黑体" w:hAnsi="黑体" w:hint="eastAsia"/>
          <w:sz w:val="44"/>
          <w:szCs w:val="32"/>
        </w:rPr>
        <w:t>中国岩石力学与工程学会</w:t>
      </w:r>
    </w:p>
    <w:p w14:paraId="67439C90" w14:textId="77777777" w:rsidR="00F30D07" w:rsidRDefault="00EE1BA5">
      <w:pPr>
        <w:spacing w:beforeLines="50" w:before="156" w:afterLines="50" w:after="156" w:line="500" w:lineRule="exact"/>
        <w:jc w:val="center"/>
        <w:rPr>
          <w:rFonts w:ascii="黑体" w:eastAsia="黑体" w:hAnsi="黑体"/>
          <w:sz w:val="44"/>
          <w:szCs w:val="32"/>
        </w:rPr>
      </w:pPr>
      <w:bookmarkStart w:id="0" w:name="_Hlk66876982"/>
      <w:r>
        <w:rPr>
          <w:rFonts w:ascii="黑体" w:eastAsia="黑体" w:hAnsi="黑体" w:hint="eastAsia"/>
          <w:sz w:val="44"/>
          <w:szCs w:val="32"/>
        </w:rPr>
        <w:t>秘书处部门设置及工作职责</w:t>
      </w:r>
    </w:p>
    <w:bookmarkEnd w:id="0"/>
    <w:p w14:paraId="27DA2A7D" w14:textId="77777777" w:rsidR="00F30D07" w:rsidRDefault="00EE1BA5">
      <w:pPr>
        <w:pStyle w:val="a9"/>
        <w:numPr>
          <w:ilvl w:val="0"/>
          <w:numId w:val="2"/>
        </w:numPr>
        <w:spacing w:beforeLines="100" w:before="312"/>
        <w:ind w:left="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部门设置</w:t>
      </w:r>
    </w:p>
    <w:p w14:paraId="779CBFA5" w14:textId="2360505E" w:rsidR="00F30D07" w:rsidRDefault="00EE1BA5">
      <w:pPr>
        <w:ind w:firstLineChars="200" w:firstLine="640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秘书处包括三个办公室，即综合管理办公室、学术会议-国际交流办公室、数据信息-战略发展办公室。</w:t>
      </w:r>
    </w:p>
    <w:p w14:paraId="53710CA9" w14:textId="77777777" w:rsidR="00F30D07" w:rsidRDefault="00EE1BA5">
      <w:pPr>
        <w:pStyle w:val="a9"/>
        <w:numPr>
          <w:ilvl w:val="0"/>
          <w:numId w:val="2"/>
        </w:numPr>
        <w:ind w:left="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各部门工作职责</w:t>
      </w:r>
    </w:p>
    <w:p w14:paraId="32FF82A4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 综合管理办公室（综合办）</w:t>
      </w:r>
    </w:p>
    <w:p w14:paraId="0F439FDA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（1）党建、宣传工作</w:t>
      </w:r>
    </w:p>
    <w:p w14:paraId="3058329B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（2）学会发展规划制定及总结考核、年检、年鉴、年报等工作</w:t>
      </w:r>
    </w:p>
    <w:p w14:paraId="429A37EE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（3）分支机构组织管理及会员服务工作</w:t>
      </w:r>
    </w:p>
    <w:p w14:paraId="31607436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（4）学会科技成果评价、科技奖励、人才举荐等工作</w:t>
      </w:r>
    </w:p>
    <w:p w14:paraId="5C5711C9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（5）团体标准、科学普及等工作</w:t>
      </w:r>
    </w:p>
    <w:p w14:paraId="13522184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（6）重大问题难题征集、学科发展报告等工作</w:t>
      </w:r>
    </w:p>
    <w:p w14:paraId="50DC8218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（7）科协项目管理、财务、税务及审计等工作</w:t>
      </w:r>
    </w:p>
    <w:p w14:paraId="3677B4F3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（8）学会日常行政事务、人员接待、电文、文印、公文档案、固定资产管理等工作</w:t>
      </w:r>
    </w:p>
    <w:p w14:paraId="2965AD23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 学术会议-国际交流办公室（会议办）</w:t>
      </w:r>
    </w:p>
    <w:p w14:paraId="3CAFEFE8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（1）China Rock学术年会</w:t>
      </w:r>
    </w:p>
    <w:p w14:paraId="4493691A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（2）高端论坛</w:t>
      </w:r>
    </w:p>
    <w:p w14:paraId="6633F1C5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（3）国际会议</w:t>
      </w:r>
    </w:p>
    <w:p w14:paraId="71CEFEE9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（4）咨询会议</w:t>
      </w:r>
    </w:p>
    <w:p w14:paraId="2D162383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（5）品牌学术讲座（陈宗基讲座、孙钧讲座、王思敬讲座、钱七虎讲座）</w:t>
      </w:r>
    </w:p>
    <w:p w14:paraId="455D1D99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（6）各类学术交流活动（会议、培训等）总体策划组织协调</w:t>
      </w:r>
    </w:p>
    <w:p w14:paraId="20455B96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（7）国际相关外事工作</w:t>
      </w:r>
    </w:p>
    <w:p w14:paraId="1FD75DA4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 数据信息-战略发展办公室（数据办）</w:t>
      </w:r>
    </w:p>
    <w:p w14:paraId="24300F62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（1）期刊建设及管理工作</w:t>
      </w:r>
    </w:p>
    <w:p w14:paraId="62CADBEB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（2）学会数字平台建设、信息管理、网络维护、智慧学会等</w:t>
      </w:r>
    </w:p>
    <w:p w14:paraId="1B63C4DA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（3）数据分析及发布等工作</w:t>
      </w:r>
    </w:p>
    <w:p w14:paraId="5D83AA0C" w14:textId="77777777" w:rsidR="00F30D07" w:rsidRDefault="00EE1BA5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（4）学会战略发展研究工作</w:t>
      </w:r>
    </w:p>
    <w:sectPr w:rsidR="00F30D07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50FA" w14:textId="77777777" w:rsidR="004E1911" w:rsidRDefault="004E1911">
      <w:r>
        <w:separator/>
      </w:r>
    </w:p>
  </w:endnote>
  <w:endnote w:type="continuationSeparator" w:id="0">
    <w:p w14:paraId="02866881" w14:textId="77777777" w:rsidR="004E1911" w:rsidRDefault="004E1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37523791"/>
    </w:sdtPr>
    <w:sdtContent>
      <w:p w14:paraId="7D42192E" w14:textId="77777777" w:rsidR="00F30D07" w:rsidRDefault="00EE1BA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 w14:paraId="6BCCF591" w14:textId="77777777" w:rsidR="00F30D07" w:rsidRDefault="00F30D0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5151" w14:textId="77777777" w:rsidR="004E1911" w:rsidRDefault="004E1911">
      <w:r>
        <w:separator/>
      </w:r>
    </w:p>
  </w:footnote>
  <w:footnote w:type="continuationSeparator" w:id="0">
    <w:p w14:paraId="1D0F58DE" w14:textId="77777777" w:rsidR="004E1911" w:rsidRDefault="004E1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562AD"/>
    <w:multiLevelType w:val="multilevel"/>
    <w:tmpl w:val="0BA562AD"/>
    <w:lvl w:ilvl="0">
      <w:start w:val="1"/>
      <w:numFmt w:val="decimal"/>
      <w:lvlText w:val="（%1）"/>
      <w:lvlJc w:val="right"/>
      <w:pPr>
        <w:ind w:left="99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abstractNum w:abstractNumId="1" w15:restartNumberingAfterBreak="0">
    <w:nsid w:val="11F519F6"/>
    <w:multiLevelType w:val="multilevel"/>
    <w:tmpl w:val="11F519F6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abstractNum w:abstractNumId="2" w15:restartNumberingAfterBreak="0">
    <w:nsid w:val="1B9553A1"/>
    <w:multiLevelType w:val="multilevel"/>
    <w:tmpl w:val="1B9553A1"/>
    <w:lvl w:ilvl="0">
      <w:start w:val="1"/>
      <w:numFmt w:val="decimal"/>
      <w:lvlText w:val="（%1）"/>
      <w:lvlJc w:val="right"/>
      <w:pPr>
        <w:ind w:left="113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abstractNum w:abstractNumId="3" w15:restartNumberingAfterBreak="0">
    <w:nsid w:val="304C2162"/>
    <w:multiLevelType w:val="multilevel"/>
    <w:tmpl w:val="304C2162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15D7CFE"/>
    <w:multiLevelType w:val="multilevel"/>
    <w:tmpl w:val="615D7CFE"/>
    <w:lvl w:ilvl="0">
      <w:start w:val="1"/>
      <w:numFmt w:val="decimal"/>
      <w:lvlText w:val="（%1）"/>
      <w:lvlJc w:val="right"/>
      <w:pPr>
        <w:ind w:left="99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abstractNum w:abstractNumId="5" w15:restartNumberingAfterBreak="0">
    <w:nsid w:val="61FC5E82"/>
    <w:multiLevelType w:val="multilevel"/>
    <w:tmpl w:val="61FC5E82"/>
    <w:lvl w:ilvl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abstractNum w:abstractNumId="6" w15:restartNumberingAfterBreak="0">
    <w:nsid w:val="6D355C1B"/>
    <w:multiLevelType w:val="multilevel"/>
    <w:tmpl w:val="6D355C1B"/>
    <w:lvl w:ilvl="0">
      <w:start w:val="1"/>
      <w:numFmt w:val="decimal"/>
      <w:lvlText w:val="（%1）"/>
      <w:lvlJc w:val="right"/>
      <w:pPr>
        <w:ind w:left="99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abstractNum w:abstractNumId="7" w15:restartNumberingAfterBreak="0">
    <w:nsid w:val="7357270F"/>
    <w:multiLevelType w:val="multilevel"/>
    <w:tmpl w:val="7357270F"/>
    <w:lvl w:ilvl="0">
      <w:start w:val="1"/>
      <w:numFmt w:val="decimal"/>
      <w:lvlText w:val="（%1）"/>
      <w:lvlJc w:val="left"/>
      <w:pPr>
        <w:ind w:left="99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410" w:hanging="420"/>
      </w:pPr>
    </w:lvl>
    <w:lvl w:ilvl="2">
      <w:start w:val="1"/>
      <w:numFmt w:val="lowerRoman"/>
      <w:lvlText w:val="%3."/>
      <w:lvlJc w:val="right"/>
      <w:pPr>
        <w:ind w:left="1830" w:hanging="420"/>
      </w:pPr>
    </w:lvl>
    <w:lvl w:ilvl="3">
      <w:start w:val="1"/>
      <w:numFmt w:val="decimal"/>
      <w:lvlText w:val="%4."/>
      <w:lvlJc w:val="left"/>
      <w:pPr>
        <w:ind w:left="2250" w:hanging="420"/>
      </w:pPr>
    </w:lvl>
    <w:lvl w:ilvl="4">
      <w:start w:val="1"/>
      <w:numFmt w:val="lowerLetter"/>
      <w:lvlText w:val="%5)"/>
      <w:lvlJc w:val="left"/>
      <w:pPr>
        <w:ind w:left="2670" w:hanging="420"/>
      </w:pPr>
    </w:lvl>
    <w:lvl w:ilvl="5">
      <w:start w:val="1"/>
      <w:numFmt w:val="lowerRoman"/>
      <w:lvlText w:val="%6."/>
      <w:lvlJc w:val="right"/>
      <w:pPr>
        <w:ind w:left="3090" w:hanging="420"/>
      </w:pPr>
    </w:lvl>
    <w:lvl w:ilvl="6">
      <w:start w:val="1"/>
      <w:numFmt w:val="decimal"/>
      <w:lvlText w:val="%7."/>
      <w:lvlJc w:val="left"/>
      <w:pPr>
        <w:ind w:left="3510" w:hanging="420"/>
      </w:pPr>
    </w:lvl>
    <w:lvl w:ilvl="7">
      <w:start w:val="1"/>
      <w:numFmt w:val="lowerLetter"/>
      <w:lvlText w:val="%8)"/>
      <w:lvlJc w:val="left"/>
      <w:pPr>
        <w:ind w:left="3930" w:hanging="420"/>
      </w:pPr>
    </w:lvl>
    <w:lvl w:ilvl="8">
      <w:start w:val="1"/>
      <w:numFmt w:val="lowerRoman"/>
      <w:lvlText w:val="%9."/>
      <w:lvlJc w:val="right"/>
      <w:pPr>
        <w:ind w:left="4350" w:hanging="420"/>
      </w:pPr>
    </w:lvl>
  </w:abstractNum>
  <w:num w:numId="1" w16cid:durableId="1150055468">
    <w:abstractNumId w:val="5"/>
  </w:num>
  <w:num w:numId="2" w16cid:durableId="593323302">
    <w:abstractNumId w:val="3"/>
  </w:num>
  <w:num w:numId="3" w16cid:durableId="1260139194">
    <w:abstractNumId w:val="1"/>
  </w:num>
  <w:num w:numId="4" w16cid:durableId="1397699143">
    <w:abstractNumId w:val="2"/>
  </w:num>
  <w:num w:numId="5" w16cid:durableId="107547433">
    <w:abstractNumId w:val="7"/>
  </w:num>
  <w:num w:numId="6" w16cid:durableId="1836460043">
    <w:abstractNumId w:val="4"/>
  </w:num>
  <w:num w:numId="7" w16cid:durableId="416293796">
    <w:abstractNumId w:val="6"/>
  </w:num>
  <w:num w:numId="8" w16cid:durableId="809832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M4MTI5NTRiODRkMjhmYjY1ZWUyYTBlY2IxNmQzZTkifQ=="/>
  </w:docVars>
  <w:rsids>
    <w:rsidRoot w:val="00216AE4"/>
    <w:rsid w:val="00021D7C"/>
    <w:rsid w:val="000E64B0"/>
    <w:rsid w:val="000F1DF4"/>
    <w:rsid w:val="00177EC8"/>
    <w:rsid w:val="001B20A7"/>
    <w:rsid w:val="00210C83"/>
    <w:rsid w:val="00216AE4"/>
    <w:rsid w:val="002958BE"/>
    <w:rsid w:val="00295E00"/>
    <w:rsid w:val="002C5FC9"/>
    <w:rsid w:val="002E3D9C"/>
    <w:rsid w:val="002E6FF4"/>
    <w:rsid w:val="00347B95"/>
    <w:rsid w:val="00360D9E"/>
    <w:rsid w:val="003742A4"/>
    <w:rsid w:val="003A7BFD"/>
    <w:rsid w:val="004A3029"/>
    <w:rsid w:val="004C0B3C"/>
    <w:rsid w:val="004E1911"/>
    <w:rsid w:val="00501E51"/>
    <w:rsid w:val="005054CB"/>
    <w:rsid w:val="00562935"/>
    <w:rsid w:val="00565A47"/>
    <w:rsid w:val="0058798F"/>
    <w:rsid w:val="005E44CF"/>
    <w:rsid w:val="006330ED"/>
    <w:rsid w:val="00690E3D"/>
    <w:rsid w:val="006B33A0"/>
    <w:rsid w:val="006C0E6C"/>
    <w:rsid w:val="006D570C"/>
    <w:rsid w:val="006E7C68"/>
    <w:rsid w:val="006F33D4"/>
    <w:rsid w:val="008072C5"/>
    <w:rsid w:val="0084445F"/>
    <w:rsid w:val="0087629D"/>
    <w:rsid w:val="008A257C"/>
    <w:rsid w:val="00961C7F"/>
    <w:rsid w:val="00966670"/>
    <w:rsid w:val="009739E1"/>
    <w:rsid w:val="009B56DA"/>
    <w:rsid w:val="00B03E0E"/>
    <w:rsid w:val="00BB11B3"/>
    <w:rsid w:val="00C067F0"/>
    <w:rsid w:val="00C13320"/>
    <w:rsid w:val="00C83B8D"/>
    <w:rsid w:val="00CE3C0D"/>
    <w:rsid w:val="00DA2FA1"/>
    <w:rsid w:val="00DC6975"/>
    <w:rsid w:val="00E059A6"/>
    <w:rsid w:val="00E25D89"/>
    <w:rsid w:val="00E37858"/>
    <w:rsid w:val="00E4619C"/>
    <w:rsid w:val="00E82E7C"/>
    <w:rsid w:val="00E856FC"/>
    <w:rsid w:val="00E90114"/>
    <w:rsid w:val="00E9704B"/>
    <w:rsid w:val="00EB2308"/>
    <w:rsid w:val="00ED6653"/>
    <w:rsid w:val="00EE1BA5"/>
    <w:rsid w:val="00F13450"/>
    <w:rsid w:val="00F30D07"/>
    <w:rsid w:val="00FD263C"/>
    <w:rsid w:val="00FE3BA7"/>
    <w:rsid w:val="103A6263"/>
    <w:rsid w:val="40B9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9B6B6E"/>
  <w15:docId w15:val="{B678142D-179B-4153-B8DA-BE693757F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styleId="aa">
    <w:name w:val="Revision"/>
    <w:hidden/>
    <w:uiPriority w:val="99"/>
    <w:unhideWhenUsed/>
    <w:rsid w:val="00E82E7C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23471</dc:creator>
  <cp:lastModifiedBy>顶云</cp:lastModifiedBy>
  <cp:revision>2</cp:revision>
  <cp:lastPrinted>2021-05-13T09:30:00Z</cp:lastPrinted>
  <dcterms:created xsi:type="dcterms:W3CDTF">2023-10-30T05:55:00Z</dcterms:created>
  <dcterms:modified xsi:type="dcterms:W3CDTF">2023-10-30T05:55:00Z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3BE8914A969B4F3D9F1ACF30E8E6F59C_13</vt:lpwstr>
  </property>
</Properties>
</file>