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45A7D" w14:textId="77777777" w:rsidR="006A1262" w:rsidRPr="00A05C31" w:rsidRDefault="006A1262" w:rsidP="006A1262">
      <w:pPr>
        <w:rPr>
          <w:rFonts w:ascii="黑体" w:eastAsia="黑体" w:hAnsi="黑体" w:cs="Times New Roman"/>
          <w:sz w:val="32"/>
          <w:szCs w:val="32"/>
        </w:rPr>
      </w:pPr>
      <w:r w:rsidRPr="00A05C31"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51807508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24"/>
          <w:szCs w:val="24"/>
        </w:rPr>
      </w:pPr>
    </w:p>
    <w:p w14:paraId="481684E7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 w:rsidRPr="00A05C31">
        <w:rPr>
          <w:noProof/>
        </w:rPr>
        <w:drawing>
          <wp:inline distT="0" distB="0" distL="0" distR="0" wp14:anchorId="2012B58E" wp14:editId="08CBC85B">
            <wp:extent cx="615950" cy="817245"/>
            <wp:effectExtent l="0" t="0" r="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C31">
        <w:rPr>
          <w:rFonts w:ascii="华文新魏" w:eastAsia="华文新魏" w:hAnsi="Times New Roman" w:cs="Times New Roman" w:hint="eastAsia"/>
          <w:b/>
          <w:sz w:val="48"/>
          <w:szCs w:val="48"/>
        </w:rPr>
        <w:t>第十届“专岩杯”青年岩石力学与岩土工程创新创业大赛策划书</w:t>
      </w:r>
    </w:p>
    <w:p w14:paraId="22F57952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 w:rsidRPr="00A05C31">
        <w:rPr>
          <w:rFonts w:ascii="华文新魏" w:eastAsia="华文新魏" w:hAnsi="Times New Roman" w:cs="Times New Roman" w:hint="eastAsia"/>
          <w:b/>
          <w:sz w:val="48"/>
          <w:szCs w:val="48"/>
        </w:rPr>
        <w:t>（行业组）</w:t>
      </w:r>
    </w:p>
    <w:p w14:paraId="3E3C0BBE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B4068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29B16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CD1EE47" wp14:editId="6CAEDB81">
            <wp:extent cx="2915920" cy="167767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9BDF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DC7DAD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CE0A27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79682566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2B6FB2D7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A05C31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772CB473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（按贡献程度排序，排名第一为参赛人，参与宣传和决赛答辩，各成员均需为学会会员且年龄均不超过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4</w:t>
      </w:r>
      <w:r w:rsidRPr="00A05C31">
        <w:rPr>
          <w:rFonts w:ascii="Times New Roman" w:eastAsia="楷体" w:hAnsi="Times New Roman" w:cs="Times New Roman"/>
          <w:b/>
          <w:sz w:val="32"/>
          <w:szCs w:val="32"/>
        </w:rPr>
        <w:t>5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p w14:paraId="09139186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C26AD1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hAnsi="Times New Roman" w:cs="Times New Roman"/>
          <w:b/>
          <w:sz w:val="28"/>
          <w:szCs w:val="28"/>
        </w:rPr>
        <w:t>年</w:t>
      </w:r>
      <w:r w:rsidRPr="00A05C3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05C31">
        <w:rPr>
          <w:rFonts w:ascii="Times New Roman" w:hAnsi="Times New Roman" w:cs="Times New Roman"/>
          <w:b/>
          <w:sz w:val="28"/>
          <w:szCs w:val="28"/>
        </w:rPr>
        <w:t>月</w:t>
      </w:r>
      <w:r w:rsidRPr="00A05C3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05C31">
        <w:rPr>
          <w:rFonts w:ascii="Times New Roman" w:hAnsi="Times New Roman" w:cs="Times New Roman"/>
          <w:b/>
          <w:sz w:val="28"/>
          <w:szCs w:val="28"/>
        </w:rPr>
        <w:t>日</w:t>
      </w:r>
    </w:p>
    <w:p w14:paraId="1388A30E" w14:textId="77777777" w:rsidR="006A1262" w:rsidRPr="00A05C31" w:rsidRDefault="006A1262" w:rsidP="006A1262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6A1262" w:rsidRPr="00A05C31" w:rsidSect="006A126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BE3FC5D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lastRenderedPageBreak/>
        <w:t xml:space="preserve">1. </w:t>
      </w:r>
      <w:r w:rsidRPr="00A05C31">
        <w:rPr>
          <w:rFonts w:ascii="楷体" w:eastAsia="楷体" w:hAnsi="楷体" w:cs="Times New Roman"/>
          <w:sz w:val="28"/>
          <w:szCs w:val="28"/>
        </w:rPr>
        <w:t>成果</w:t>
      </w:r>
      <w:r w:rsidRPr="00A05C31">
        <w:rPr>
          <w:rFonts w:ascii="楷体" w:eastAsia="楷体" w:hAnsi="楷体" w:cs="Times New Roman" w:hint="eastAsia"/>
          <w:sz w:val="28"/>
          <w:szCs w:val="28"/>
        </w:rPr>
        <w:t>介绍</w:t>
      </w:r>
      <w:r w:rsidRPr="00A05C31">
        <w:rPr>
          <w:rFonts w:ascii="楷体" w:eastAsia="楷体" w:hAnsi="楷体" w:cs="Times New Roman"/>
          <w:sz w:val="28"/>
          <w:szCs w:val="28"/>
        </w:rPr>
        <w:t>（研发背景、</w:t>
      </w:r>
      <w:r w:rsidRPr="00A05C31">
        <w:rPr>
          <w:rFonts w:ascii="楷体" w:eastAsia="楷体" w:hAnsi="楷体" w:cs="Times New Roman" w:hint="eastAsia"/>
          <w:sz w:val="28"/>
          <w:szCs w:val="28"/>
        </w:rPr>
        <w:t>与主题的契合性、特色与创新性、</w:t>
      </w:r>
      <w:r w:rsidRPr="00A05C31">
        <w:rPr>
          <w:rFonts w:ascii="楷体" w:eastAsia="楷体" w:hAnsi="楷体" w:cs="Times New Roman"/>
          <w:sz w:val="28"/>
          <w:szCs w:val="28"/>
        </w:rPr>
        <w:t>团队</w:t>
      </w:r>
      <w:r w:rsidRPr="00A05C31">
        <w:rPr>
          <w:rFonts w:ascii="楷体" w:eastAsia="楷体" w:hAnsi="楷体" w:cs="Times New Roman" w:hint="eastAsia"/>
          <w:sz w:val="28"/>
          <w:szCs w:val="28"/>
        </w:rPr>
        <w:t>构成及分工</w:t>
      </w:r>
      <w:r w:rsidRPr="00A05C31">
        <w:rPr>
          <w:rFonts w:ascii="楷体" w:eastAsia="楷体" w:hAnsi="楷体" w:cs="Times New Roman"/>
          <w:sz w:val="28"/>
          <w:szCs w:val="28"/>
        </w:rPr>
        <w:t>、主要技术参数指标等）</w:t>
      </w:r>
    </w:p>
    <w:p w14:paraId="74558966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084F370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77BBA05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09C43B5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2. </w:t>
      </w:r>
      <w:r w:rsidRPr="00A05C31">
        <w:rPr>
          <w:rFonts w:ascii="楷体" w:eastAsia="楷体" w:hAnsi="楷体" w:cs="Times New Roman"/>
          <w:sz w:val="28"/>
          <w:szCs w:val="28"/>
        </w:rPr>
        <w:t>市场分析（面向对象</w:t>
      </w:r>
      <w:r w:rsidRPr="00A05C31">
        <w:rPr>
          <w:rFonts w:ascii="楷体" w:eastAsia="楷体" w:hAnsi="楷体" w:cs="Times New Roman" w:hint="eastAsia"/>
          <w:sz w:val="28"/>
          <w:szCs w:val="28"/>
        </w:rPr>
        <w:t>、</w:t>
      </w:r>
      <w:r w:rsidRPr="00A05C31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45DE5431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D50A2AE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97DE6F9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E129861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>3. 推广应用</w:t>
      </w:r>
      <w:r w:rsidRPr="00A05C31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7A6C845F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01F2720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62CBEC8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D9FD56C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/>
          <w:sz w:val="28"/>
          <w:szCs w:val="28"/>
        </w:rPr>
        <w:t>4. 经济效益评估（可能产生的经济效益等）</w:t>
      </w:r>
    </w:p>
    <w:p w14:paraId="27CB771D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3A55626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8E6B5A3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5D31326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5. </w:t>
      </w:r>
      <w:r w:rsidRPr="00A05C31">
        <w:rPr>
          <w:rFonts w:ascii="楷体" w:eastAsia="楷体" w:hAnsi="楷体" w:cs="Times New Roman"/>
          <w:sz w:val="28"/>
          <w:szCs w:val="28"/>
        </w:rPr>
        <w:t>附件（支持材料</w:t>
      </w:r>
      <w:r w:rsidRPr="00A05C31"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包括相关专利、发表文章及已发生的经济效益证明等，可另附文件</w:t>
      </w:r>
      <w:r w:rsidRPr="00A05C31">
        <w:rPr>
          <w:rFonts w:ascii="楷体" w:eastAsia="楷体" w:hAnsi="楷体" w:cs="Times New Roman"/>
          <w:sz w:val="28"/>
          <w:szCs w:val="28"/>
        </w:rPr>
        <w:t>）</w:t>
      </w:r>
    </w:p>
    <w:p w14:paraId="0D923F9F" w14:textId="77777777" w:rsidR="006A1262" w:rsidRPr="00A05C31" w:rsidRDefault="006A1262" w:rsidP="006A1262">
      <w:pPr>
        <w:pStyle w:val="af3"/>
        <w:spacing w:line="300" w:lineRule="auto"/>
        <w:ind w:left="480"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7961282" w14:textId="77777777" w:rsidR="00063802" w:rsidRPr="006A1262" w:rsidRDefault="00063802" w:rsidP="006A1262"/>
    <w:sectPr w:rsidR="00063802" w:rsidRPr="006A1262">
      <w:head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9688B" w14:textId="77777777" w:rsidR="002B07D2" w:rsidRDefault="002B07D2">
      <w:r>
        <w:separator/>
      </w:r>
    </w:p>
  </w:endnote>
  <w:endnote w:type="continuationSeparator" w:id="0">
    <w:p w14:paraId="5A54B846" w14:textId="77777777" w:rsidR="002B07D2" w:rsidRDefault="002B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4D130" w14:textId="77777777" w:rsidR="002B07D2" w:rsidRDefault="002B07D2">
      <w:r>
        <w:separator/>
      </w:r>
    </w:p>
  </w:footnote>
  <w:footnote w:type="continuationSeparator" w:id="0">
    <w:p w14:paraId="578A6618" w14:textId="77777777" w:rsidR="002B07D2" w:rsidRDefault="002B0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FF465" w14:textId="77777777" w:rsidR="00063802" w:rsidRDefault="00000000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D1B6300" wp14:editId="2EB1E452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49197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0E621A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747"/>
    <w:rsid w:val="001C4D08"/>
    <w:rsid w:val="001D1464"/>
    <w:rsid w:val="001D6F4F"/>
    <w:rsid w:val="001D77CF"/>
    <w:rsid w:val="001E4CB8"/>
    <w:rsid w:val="001F033D"/>
    <w:rsid w:val="001F3344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07D2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27335"/>
    <w:rsid w:val="003321C1"/>
    <w:rsid w:val="003359AF"/>
    <w:rsid w:val="00335D0F"/>
    <w:rsid w:val="00336A5B"/>
    <w:rsid w:val="00343C43"/>
    <w:rsid w:val="00347CFD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B2109"/>
    <w:rsid w:val="004C1670"/>
    <w:rsid w:val="004C5CE0"/>
    <w:rsid w:val="004D2082"/>
    <w:rsid w:val="004D4E43"/>
    <w:rsid w:val="004E78DC"/>
    <w:rsid w:val="004F01C7"/>
    <w:rsid w:val="004F0A2D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7594"/>
    <w:rsid w:val="005C785C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1262"/>
    <w:rsid w:val="006A29E8"/>
    <w:rsid w:val="006B5FDE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05C31"/>
    <w:rsid w:val="00A10241"/>
    <w:rsid w:val="00A13F01"/>
    <w:rsid w:val="00A15ED9"/>
    <w:rsid w:val="00A2211A"/>
    <w:rsid w:val="00A25379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63866"/>
    <w:rsid w:val="00B70564"/>
    <w:rsid w:val="00B97085"/>
    <w:rsid w:val="00BA0B25"/>
    <w:rsid w:val="00BA2782"/>
    <w:rsid w:val="00BB698B"/>
    <w:rsid w:val="00BC08F3"/>
    <w:rsid w:val="00BC64A2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95C4F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71BF"/>
    <w:rsid w:val="00D013A8"/>
    <w:rsid w:val="00D0208E"/>
    <w:rsid w:val="00D059B1"/>
    <w:rsid w:val="00D06150"/>
    <w:rsid w:val="00D07314"/>
    <w:rsid w:val="00D20BE4"/>
    <w:rsid w:val="00D259DD"/>
    <w:rsid w:val="00D26D02"/>
    <w:rsid w:val="00D34098"/>
    <w:rsid w:val="00D37E90"/>
    <w:rsid w:val="00D4507F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43A7B"/>
    <w:rsid w:val="00E50A99"/>
    <w:rsid w:val="00E64AA8"/>
    <w:rsid w:val="00E65BB8"/>
    <w:rsid w:val="00E873DF"/>
    <w:rsid w:val="00E9483D"/>
    <w:rsid w:val="00E94D75"/>
    <w:rsid w:val="00EA30D2"/>
    <w:rsid w:val="00EB1C67"/>
    <w:rsid w:val="00EB3F1E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F1959B"/>
  <w15:docId w15:val="{D86751B8-EE9F-465B-9564-898CE33B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4">
    <w:name w:val="Revision"/>
    <w:hidden/>
    <w:uiPriority w:val="99"/>
    <w:unhideWhenUsed/>
    <w:rsid w:val="005C3C2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5">
    <w:name w:val="Unresolved Mention"/>
    <w:basedOn w:val="a0"/>
    <w:uiPriority w:val="99"/>
    <w:semiHidden/>
    <w:unhideWhenUsed/>
    <w:rsid w:val="003A6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844558B-230E-4A90-949E-A5685B8234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2025-08-19T07:44:00Z</dcterms:created>
  <dcterms:modified xsi:type="dcterms:W3CDTF">2025-08-19T07:44:00Z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8A0B78780FD04B028E2361540824F984_13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